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772" w:rsidRPr="007C3772" w:rsidRDefault="007C3772" w:rsidP="007C3772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7C3772" w:rsidRPr="007C3772" w:rsidRDefault="007C3772" w:rsidP="007C3772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  <w:r w:rsidRPr="007C3772">
        <w:rPr>
          <w:rFonts w:ascii="Times New Roman" w:eastAsia="Calibri" w:hAnsi="Times New Roman" w:cs="Times New Roman"/>
          <w:sz w:val="40"/>
          <w:szCs w:val="28"/>
        </w:rPr>
        <w:t>КОНСПЕКТ ЗАНЯТИЯ</w:t>
      </w:r>
    </w:p>
    <w:p w:rsidR="007C3772" w:rsidRPr="007C3772" w:rsidRDefault="007C3772" w:rsidP="007C3772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7C3772" w:rsidRPr="007C3772" w:rsidRDefault="007C3772" w:rsidP="007C3772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  <w:r w:rsidRPr="007C3772">
        <w:rPr>
          <w:rFonts w:ascii="Times New Roman" w:eastAsia="Calibri" w:hAnsi="Times New Roman" w:cs="Times New Roman"/>
          <w:b/>
          <w:caps/>
          <w:sz w:val="40"/>
          <w:szCs w:val="28"/>
        </w:rPr>
        <w:t>тЕМА:</w:t>
      </w:r>
      <w:r w:rsidRPr="007C3772">
        <w:rPr>
          <w:rFonts w:ascii="Times New Roman" w:eastAsia="Calibri" w:hAnsi="Times New Roman" w:cs="Times New Roman"/>
          <w:caps/>
          <w:sz w:val="40"/>
          <w:szCs w:val="28"/>
        </w:rPr>
        <w:t xml:space="preserve"> «весенние веточки»</w:t>
      </w:r>
    </w:p>
    <w:p w:rsidR="007C3772" w:rsidRPr="007C3772" w:rsidRDefault="007C3772" w:rsidP="007C3772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</w:p>
    <w:p w:rsidR="007C3772" w:rsidRPr="007C3772" w:rsidRDefault="007C3772" w:rsidP="007C3772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color w:val="000000"/>
          <w:sz w:val="40"/>
          <w:szCs w:val="28"/>
        </w:rPr>
      </w:pPr>
      <w:r w:rsidRPr="007C3772">
        <w:rPr>
          <w:rFonts w:ascii="Times New Roman" w:eastAsia="Calibri" w:hAnsi="Times New Roman" w:cs="Times New Roman"/>
          <w:b/>
          <w:caps/>
          <w:color w:val="000000"/>
          <w:sz w:val="40"/>
          <w:szCs w:val="28"/>
        </w:rPr>
        <w:t>образовательная область:</w:t>
      </w:r>
      <w:r w:rsidRPr="007C3772">
        <w:rPr>
          <w:rFonts w:ascii="Times New Roman" w:eastAsia="Calibri" w:hAnsi="Times New Roman" w:cs="Times New Roman"/>
          <w:caps/>
          <w:color w:val="000000"/>
          <w:sz w:val="40"/>
          <w:szCs w:val="28"/>
        </w:rPr>
        <w:t xml:space="preserve"> «Художественно-эстетическое развитие»</w:t>
      </w:r>
    </w:p>
    <w:p w:rsidR="007C3772" w:rsidRPr="007C3772" w:rsidRDefault="007C3772" w:rsidP="007C3772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3772" w:rsidRPr="007C3772" w:rsidRDefault="007C3772" w:rsidP="007C3772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3772" w:rsidRPr="007C3772" w:rsidRDefault="007C3772" w:rsidP="007C377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7C3772" w:rsidRPr="007C3772" w:rsidRDefault="007C3772" w:rsidP="007C377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7C3772" w:rsidRPr="007C3772" w:rsidRDefault="007C3772" w:rsidP="007C377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7C3772" w:rsidRPr="007C3772" w:rsidRDefault="007C3772" w:rsidP="007C377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7C3772" w:rsidRPr="007C3772" w:rsidRDefault="007C3772" w:rsidP="007C377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7C3772" w:rsidRPr="007C3772" w:rsidRDefault="007C3772" w:rsidP="007C377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3772" w:rsidRPr="007C3772" w:rsidRDefault="007C3772" w:rsidP="007C377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3772" w:rsidRPr="007C3772" w:rsidRDefault="007C3772" w:rsidP="007C377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3772" w:rsidRPr="007C3772" w:rsidRDefault="007C3772" w:rsidP="007C377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3772" w:rsidRPr="007C3772" w:rsidRDefault="007C3772" w:rsidP="007C377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3772" w:rsidRPr="007C3772" w:rsidRDefault="007C3772" w:rsidP="007C377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3772" w:rsidRPr="007C3772" w:rsidRDefault="007C3772" w:rsidP="007C377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3772" w:rsidRPr="007C3772" w:rsidRDefault="007C3772" w:rsidP="007C377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3772" w:rsidRPr="007C3772" w:rsidRDefault="007C3772" w:rsidP="007C377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3772" w:rsidRPr="007C3772" w:rsidRDefault="007C3772" w:rsidP="007C377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3772" w:rsidRPr="007C3772" w:rsidRDefault="007C3772" w:rsidP="007C377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3772" w:rsidRPr="007C3772" w:rsidRDefault="007C3772" w:rsidP="007C377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3772">
        <w:rPr>
          <w:rFonts w:ascii="Times New Roman" w:eastAsia="Calibri" w:hAnsi="Times New Roman" w:cs="Times New Roman"/>
          <w:b/>
          <w:sz w:val="28"/>
          <w:szCs w:val="28"/>
        </w:rPr>
        <w:t>ОРГАНИЗАЦИОННО-МЕТОДИЧЕСКАЯ ИНФОРМАЦИЯ</w:t>
      </w:r>
    </w:p>
    <w:p w:rsidR="007C3772" w:rsidRPr="007C3772" w:rsidRDefault="007C3772" w:rsidP="007C3772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498"/>
        <w:gridCol w:w="36"/>
        <w:gridCol w:w="3366"/>
        <w:gridCol w:w="2977"/>
        <w:gridCol w:w="8363"/>
      </w:tblGrid>
      <w:tr w:rsidR="007C3772" w:rsidRPr="007C3772" w:rsidTr="00CD16A0">
        <w:trPr>
          <w:trHeight w:val="378"/>
        </w:trPr>
        <w:tc>
          <w:tcPr>
            <w:tcW w:w="534" w:type="dxa"/>
            <w:gridSpan w:val="2"/>
            <w:shd w:val="clear" w:color="auto" w:fill="FFFFFF" w:themeFill="background1"/>
            <w:vAlign w:val="center"/>
          </w:tcPr>
          <w:p w:rsidR="007C3772" w:rsidRPr="007C3772" w:rsidRDefault="007C3772" w:rsidP="007C3772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772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:rsidR="007C3772" w:rsidRPr="007C3772" w:rsidRDefault="007C3772" w:rsidP="007C3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772">
              <w:rPr>
                <w:rFonts w:ascii="Times New Roman" w:eastAsia="Calibri" w:hAnsi="Times New Roman" w:cs="Times New Roman"/>
                <w:b/>
              </w:rPr>
              <w:t xml:space="preserve">Организационно-методическая </w:t>
            </w:r>
          </w:p>
          <w:p w:rsidR="007C3772" w:rsidRPr="007C3772" w:rsidRDefault="007C3772" w:rsidP="007C3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772">
              <w:rPr>
                <w:rFonts w:ascii="Times New Roman" w:eastAsia="Calibri" w:hAnsi="Times New Roman" w:cs="Times New Roman"/>
                <w:b/>
              </w:rPr>
              <w:t>информация</w:t>
            </w:r>
          </w:p>
        </w:tc>
        <w:tc>
          <w:tcPr>
            <w:tcW w:w="11340" w:type="dxa"/>
            <w:gridSpan w:val="2"/>
            <w:shd w:val="clear" w:color="auto" w:fill="FFFFFF" w:themeFill="background1"/>
            <w:vAlign w:val="center"/>
          </w:tcPr>
          <w:p w:rsidR="007C3772" w:rsidRPr="007C3772" w:rsidRDefault="007C3772" w:rsidP="007C3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772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7C3772" w:rsidRPr="007C3772" w:rsidTr="00CD16A0">
        <w:tc>
          <w:tcPr>
            <w:tcW w:w="534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366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proofErr w:type="gramStart"/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образовательной</w:t>
            </w:r>
            <w:proofErr w:type="gramEnd"/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sz w:val="24"/>
                <w:szCs w:val="24"/>
              </w:rPr>
              <w:t>«Весенние веточки».</w:t>
            </w:r>
          </w:p>
        </w:tc>
      </w:tr>
      <w:tr w:rsidR="007C3772" w:rsidRPr="007C3772" w:rsidTr="00CD16A0">
        <w:tc>
          <w:tcPr>
            <w:tcW w:w="534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366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Доминирующая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область</w:t>
            </w:r>
            <w:r w:rsidRPr="007C3772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7C3772" w:rsidRPr="007C3772" w:rsidTr="00CD16A0">
        <w:trPr>
          <w:trHeight w:val="546"/>
        </w:trPr>
        <w:tc>
          <w:tcPr>
            <w:tcW w:w="534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66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Виды деятельности детей 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  <w:t>Художественно-творческая деятельность (создание композиции по ранее заготовленным эскизам).</w:t>
            </w:r>
          </w:p>
        </w:tc>
      </w:tr>
      <w:tr w:rsidR="007C3772" w:rsidRPr="007C3772" w:rsidTr="00CD16A0">
        <w:tc>
          <w:tcPr>
            <w:tcW w:w="534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Wingdings" w:eastAsia="Calibri" w:hAnsi="Wingdings" w:cs="Times New Roman"/>
                <w:i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 реализации содержания занятия</w:t>
            </w:r>
          </w:p>
        </w:tc>
      </w:tr>
      <w:tr w:rsidR="007C3772" w:rsidRPr="007C3772" w:rsidTr="00CD16A0">
        <w:trPr>
          <w:trHeight w:val="2005"/>
        </w:trPr>
        <w:tc>
          <w:tcPr>
            <w:tcW w:w="534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66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sz w:val="24"/>
                <w:szCs w:val="24"/>
              </w:rPr>
              <w:t>Общепедагогические методы и приемы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формирования сознания</w:t>
            </w: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7C377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Разъяснение </w:t>
            </w: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как нужно будет выполнять задание, что для этого нужно делать.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</w:t>
            </w:r>
            <w:r w:rsidRPr="007C377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Беседа</w:t>
            </w: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о весне.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</w:t>
            </w:r>
            <w:r w:rsidRPr="007C377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Пример: </w:t>
            </w: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картинки, фотографии, иллюстрации.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стимулирования и мотивации деятельности</w:t>
            </w: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7C377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Ситуации успеха,</w:t>
            </w: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то, что детям нужно правильно и аккуратно сделать весеннюю веточку, по образцу.</w:t>
            </w:r>
          </w:p>
        </w:tc>
      </w:tr>
      <w:tr w:rsidR="007C3772" w:rsidRPr="007C3772" w:rsidTr="00CD16A0">
        <w:tc>
          <w:tcPr>
            <w:tcW w:w="534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66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Методы и приемы, характерные для специфических видов деятельности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Наглядный – весенние иллюстрации, образец аппликации.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Словесный – беседа о том, какой скворечник.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Практический</w:t>
            </w:r>
            <w:proofErr w:type="gramEnd"/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аппликация «весенние веточки».</w:t>
            </w:r>
          </w:p>
        </w:tc>
      </w:tr>
      <w:tr w:rsidR="007C3772" w:rsidRPr="007C3772" w:rsidTr="00CD16A0">
        <w:tc>
          <w:tcPr>
            <w:tcW w:w="534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66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  <w:r w:rsidRPr="007C3772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C3772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>Познавательное развитие:</w:t>
            </w:r>
            <w:r w:rsidRPr="007C3772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 xml:space="preserve"> опыт  с веточками, анализ.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C3772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Речевое развитие: </w:t>
            </w:r>
            <w:r w:rsidRPr="007C3772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диалог во время занятия, вопросы о весне.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C3772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Физическое: </w:t>
            </w:r>
            <w:r w:rsidRPr="007C3772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направленное на отдых и разминку детей перед занятием и после него.</w:t>
            </w:r>
          </w:p>
        </w:tc>
      </w:tr>
      <w:tr w:rsidR="007C3772" w:rsidRPr="007C3772" w:rsidTr="00CD16A0">
        <w:tc>
          <w:tcPr>
            <w:tcW w:w="534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66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Младший дошкольный возраст (3-4г.)</w:t>
            </w:r>
          </w:p>
        </w:tc>
      </w:tr>
      <w:tr w:rsidR="007C3772" w:rsidRPr="007C3772" w:rsidTr="00CD16A0">
        <w:tc>
          <w:tcPr>
            <w:tcW w:w="534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366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развитие у детей второй младшей группы творческого интереса к работе</w:t>
            </w:r>
          </w:p>
        </w:tc>
      </w:tr>
      <w:tr w:rsidR="007C3772" w:rsidRPr="007C3772" w:rsidTr="00CD16A0">
        <w:tc>
          <w:tcPr>
            <w:tcW w:w="534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7C3772" w:rsidRPr="007C3772" w:rsidRDefault="007C3772" w:rsidP="007C377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второй младшей группы предварительно выкладывать на листе бумаги готовые детали, составляя изображение. </w:t>
            </w:r>
          </w:p>
          <w:p w:rsidR="007C3772" w:rsidRPr="007C3772" w:rsidRDefault="007C3772" w:rsidP="007C377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умение у детей второй младшей группы  работать с клеем, промокать после приклеивания деталей салфеткой. </w:t>
            </w:r>
          </w:p>
          <w:p w:rsidR="007C3772" w:rsidRPr="007C3772" w:rsidRDefault="007C3772" w:rsidP="007C377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 детей второй младшей группы эстетические чувства и любовь к природе.</w:t>
            </w:r>
          </w:p>
        </w:tc>
        <w:tc>
          <w:tcPr>
            <w:tcW w:w="8363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7C3772">
              <w:rPr>
                <w:rFonts w:ascii="Calibri" w:eastAsia="Calibri" w:hAnsi="Calibri" w:cs="Times New Roman"/>
              </w:rPr>
              <w:t xml:space="preserve"> </w:t>
            </w:r>
            <w:r w:rsidRPr="007C3772">
              <w:rPr>
                <w:rFonts w:ascii="Times New Roman" w:eastAsia="Calibri" w:hAnsi="Times New Roman" w:cs="Times New Roman"/>
                <w:sz w:val="24"/>
                <w:szCs w:val="24"/>
              </w:rPr>
              <w:t>Дети закрепили умение изображать в аппликации предметы  из нескольких частей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7C3772">
              <w:rPr>
                <w:rFonts w:ascii="Calibri" w:eastAsia="Calibri" w:hAnsi="Calibri" w:cs="Times New Roman"/>
              </w:rPr>
              <w:t xml:space="preserve"> </w:t>
            </w:r>
            <w:r w:rsidRPr="007C3772">
              <w:rPr>
                <w:rFonts w:ascii="Times New Roman" w:eastAsia="Calibri" w:hAnsi="Times New Roman" w:cs="Times New Roman"/>
                <w:sz w:val="24"/>
                <w:szCs w:val="24"/>
              </w:rPr>
              <w:t>Дети закрепили умение работать с клеем, промокать после приклеивания деталей салфеткой.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sz w:val="24"/>
                <w:szCs w:val="24"/>
              </w:rPr>
              <w:t>3.Правильно наклеили готовые материалы и закончили занятие.</w:t>
            </w:r>
          </w:p>
        </w:tc>
      </w:tr>
      <w:tr w:rsidR="007C3772" w:rsidRPr="007C3772" w:rsidTr="00CD16A0">
        <w:tc>
          <w:tcPr>
            <w:tcW w:w="534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Возможные затруднения детей и способы их преодоления</w:t>
            </w:r>
          </w:p>
        </w:tc>
      </w:tr>
      <w:tr w:rsidR="007C3772" w:rsidRPr="007C3772" w:rsidTr="00CD16A0">
        <w:tc>
          <w:tcPr>
            <w:tcW w:w="534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Затруднения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 у всех сразу получилось правильно разложить детали аппликации на заготовке и наклеить их ровно, некоторые дети добавляли много клея.</w:t>
            </w:r>
          </w:p>
        </w:tc>
        <w:tc>
          <w:tcPr>
            <w:tcW w:w="8363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Способы преодоления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Посмотрели образцы и закрепили, в какой последовательности нужно работать. Предлагая помощь, вместе с ребенком еще раз повторяли правильность расположения деталей на заготовке. </w:t>
            </w:r>
          </w:p>
        </w:tc>
      </w:tr>
      <w:tr w:rsidR="007C3772" w:rsidRPr="007C3772" w:rsidTr="00CD16A0">
        <w:tc>
          <w:tcPr>
            <w:tcW w:w="534" w:type="dxa"/>
            <w:gridSpan w:val="2"/>
            <w:tcBorders>
              <w:top w:val="nil"/>
            </w:tcBorders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среды для проведения занятия (образовательной деятельности)</w:t>
            </w:r>
          </w:p>
        </w:tc>
        <w:tc>
          <w:tcPr>
            <w:tcW w:w="8363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бумажные веточки, листочки, салфетки, клей, кисочки, подставки для кисточек.</w:t>
            </w:r>
          </w:p>
        </w:tc>
      </w:tr>
      <w:tr w:rsidR="007C3772" w:rsidRPr="007C3772" w:rsidTr="00CD16A0">
        <w:tc>
          <w:tcPr>
            <w:tcW w:w="498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379" w:type="dxa"/>
            <w:gridSpan w:val="3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к образовательной деятельности на </w:t>
            </w: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занятии в режимные моменты</w:t>
            </w:r>
          </w:p>
        </w:tc>
        <w:tc>
          <w:tcPr>
            <w:tcW w:w="8363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беседы о весне, наблюдение на прогулках, чтение стихотворений, рассказов, </w:t>
            </w: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слушание пения птиц</w:t>
            </w:r>
            <w:proofErr w:type="gramStart"/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7C3772">
              <w:rPr>
                <w:rFonts w:ascii="Arial" w:eastAsia="Calibri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 </w:t>
            </w:r>
            <w:proofErr w:type="gramStart"/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</w:t>
            </w:r>
            <w:proofErr w:type="gramEnd"/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ассматривание </w:t>
            </w:r>
            <w:r w:rsidRPr="007C37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весенних цветов на иллюстрациях</w:t>
            </w: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</w:tr>
    </w:tbl>
    <w:p w:rsidR="007C3772" w:rsidRPr="007C3772" w:rsidRDefault="007C3772" w:rsidP="007C377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3772" w:rsidRPr="007C3772" w:rsidRDefault="007C3772" w:rsidP="007C3772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3772" w:rsidRPr="007C3772" w:rsidRDefault="007C3772" w:rsidP="007C3772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3772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p w:rsidR="007C3772" w:rsidRPr="007C3772" w:rsidRDefault="007C3772" w:rsidP="007C377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7C3772" w:rsidRPr="007C3772" w:rsidTr="00CD16A0">
        <w:tc>
          <w:tcPr>
            <w:tcW w:w="654" w:type="dxa"/>
            <w:shd w:val="clear" w:color="auto" w:fill="FFFFFF" w:themeFill="background1"/>
            <w:vAlign w:val="center"/>
          </w:tcPr>
          <w:p w:rsidR="007C3772" w:rsidRPr="007C3772" w:rsidRDefault="007C3772" w:rsidP="007C3772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7C3772" w:rsidRPr="007C3772" w:rsidRDefault="007C3772" w:rsidP="007C3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7C3772" w:rsidRPr="007C3772" w:rsidRDefault="007C3772" w:rsidP="007C3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7C3772" w:rsidRPr="007C3772" w:rsidTr="00CD16A0">
        <w:tc>
          <w:tcPr>
            <w:tcW w:w="654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</w:tr>
      <w:tr w:rsidR="007C3772" w:rsidRPr="007C3772" w:rsidTr="00CD16A0">
        <w:tc>
          <w:tcPr>
            <w:tcW w:w="654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7C3772" w:rsidRPr="007C3772" w:rsidRDefault="007C3772" w:rsidP="007C3772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Введение в тему </w:t>
            </w:r>
          </w:p>
        </w:tc>
        <w:tc>
          <w:tcPr>
            <w:tcW w:w="11340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рада видеть вас таких красивых, добрых с хорошим настроением! </w:t>
            </w:r>
          </w:p>
        </w:tc>
      </w:tr>
      <w:tr w:rsidR="007C3772" w:rsidRPr="007C3772" w:rsidTr="00CD16A0">
        <w:tc>
          <w:tcPr>
            <w:tcW w:w="654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388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Мотивация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Ребята, отгадайте загадку: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Зазвенели ручьи,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Прилетели грачи.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дом свой — улей — пчела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Первый мед принесла.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Кто скажет, кто знает,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Когда это бывает?</w:t>
            </w:r>
          </w:p>
        </w:tc>
      </w:tr>
      <w:tr w:rsidR="007C3772" w:rsidRPr="007C3772" w:rsidTr="00CD16A0">
        <w:trPr>
          <w:trHeight w:val="12"/>
        </w:trPr>
        <w:tc>
          <w:tcPr>
            <w:tcW w:w="654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388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Целеполагание </w:t>
            </w:r>
            <w:r w:rsidRPr="007C3772">
              <w:rPr>
                <w:rFonts w:ascii="Times New Roman" w:eastAsia="Calibri" w:hAnsi="Times New Roman" w:cs="Times New Roman"/>
                <w:sz w:val="24"/>
                <w:szCs w:val="24"/>
              </w:rPr>
              <w:t>(с помощью педагога дети формулируют цель своей деятельности или принимают цель педагога)</w:t>
            </w:r>
          </w:p>
        </w:tc>
        <w:tc>
          <w:tcPr>
            <w:tcW w:w="11340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Скажите дети, что происходит в природе, когда наступает весна?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 как светит солнышко?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Солнышко пригрело землю, а на ней появилась первая …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 еще что?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Листочки, какого цвета?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Правильно. Ребята, а вы </w:t>
            </w:r>
            <w:proofErr w:type="gramStart"/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помните я вам принесла</w:t>
            </w:r>
            <w:proofErr w:type="gramEnd"/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две </w:t>
            </w:r>
            <w:r w:rsidRPr="007C37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веточки</w:t>
            </w: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?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 где наши </w:t>
            </w:r>
            <w:r w:rsidRPr="007C37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веточки</w:t>
            </w: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?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Ребята, да на них же появились …</w:t>
            </w:r>
          </w:p>
          <w:p w:rsidR="007C3772" w:rsidRPr="007C3772" w:rsidRDefault="007C3772" w:rsidP="007C3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 деревьях –</w:t>
            </w:r>
          </w:p>
          <w:p w:rsidR="007C3772" w:rsidRPr="007C3772" w:rsidRDefault="007C3772" w:rsidP="007C3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Ты взгляни, -</w:t>
            </w:r>
          </w:p>
          <w:p w:rsidR="007C3772" w:rsidRPr="007C3772" w:rsidRDefault="007C3772" w:rsidP="007C3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Там, где были почки,</w:t>
            </w:r>
          </w:p>
          <w:p w:rsidR="007C3772" w:rsidRPr="007C3772" w:rsidRDefault="007C3772" w:rsidP="007C3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Как зеленые огни,</w:t>
            </w:r>
          </w:p>
          <w:p w:rsidR="007C3772" w:rsidRPr="007C3772" w:rsidRDefault="007C3772" w:rsidP="007C3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Вспыхнули листочки.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Ребята, наши </w:t>
            </w:r>
            <w:r w:rsidRPr="007C37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веточки</w:t>
            </w: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оделись в красивый зеленый наряд. А вчера вечером мышка принесла посылку от весны. Давайте поищем, где она?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Давайте посмотрим, что в ней. Да здесь же </w:t>
            </w:r>
            <w:r w:rsidRPr="007C37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веточки</w:t>
            </w: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Только чего-то не хватает на </w:t>
            </w:r>
            <w:r w:rsidRPr="007C37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веточках</w:t>
            </w: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?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Ребята давайте приклеим листики на </w:t>
            </w:r>
            <w:r w:rsidRPr="007C37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веточки</w:t>
            </w: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7C3772" w:rsidRPr="007C3772" w:rsidTr="00CD16A0">
        <w:tc>
          <w:tcPr>
            <w:tcW w:w="654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Основная часть:</w:t>
            </w:r>
          </w:p>
        </w:tc>
      </w:tr>
      <w:tr w:rsidR="007C3772" w:rsidRPr="007C3772" w:rsidTr="00CD16A0">
        <w:tc>
          <w:tcPr>
            <w:tcW w:w="654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7C3772" w:rsidRPr="007C3772" w:rsidRDefault="007C3772" w:rsidP="007C3772">
            <w:pPr>
              <w:tabs>
                <w:tab w:val="left" w:pos="1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Актуализация ранее приобретенных знаний</w:t>
            </w:r>
          </w:p>
        </w:tc>
        <w:tc>
          <w:tcPr>
            <w:tcW w:w="11340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Дети ответили на поставленные вопросы, </w:t>
            </w:r>
            <w:proofErr w:type="gramStart"/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рассматривав</w:t>
            </w:r>
            <w:proofErr w:type="gramEnd"/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при этом иллюстрации скворечника.</w:t>
            </w:r>
          </w:p>
        </w:tc>
      </w:tr>
      <w:tr w:rsidR="007C3772" w:rsidRPr="007C3772" w:rsidTr="00CD16A0">
        <w:trPr>
          <w:trHeight w:val="353"/>
        </w:trPr>
        <w:tc>
          <w:tcPr>
            <w:tcW w:w="654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Открытие (сообщение и приятие)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Ребята, перед вами на столе находится все необходимое для того, чтобы сделать нашу прекрасную весеннюю веточку.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Давайте вспомним, что клея мы берём не много, пользуемся салфеткой. Клей намазываем, начиная с середины постепенно переходя к краю, намазываем всю деталь клеем, деталь придерживаем левой рукой,  приклеиваем, прижимаем деталь салфеточкой, чтобы убрать лишний клей.</w:t>
            </w:r>
          </w:p>
        </w:tc>
      </w:tr>
      <w:tr w:rsidR="007C3772" w:rsidRPr="007C3772" w:rsidTr="00CD16A0">
        <w:trPr>
          <w:trHeight w:val="278"/>
        </w:trPr>
        <w:tc>
          <w:tcPr>
            <w:tcW w:w="654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3388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по закреплению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Теперь давайте приступим к работе, я покажу вам, как это делать. Для работы нам понадобится клей ПВА, кисточка, нарезанная бумага зеленого цвета для листочков и лист бумаги.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Я намазываю клей на листе. Потом приклеиваю </w:t>
            </w:r>
            <w:r w:rsidRPr="007C37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веточку на лист</w:t>
            </w: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Затем беру нарезанную бумагу для листочков и приклеиваю на бумагу возле </w:t>
            </w:r>
            <w:r w:rsidRPr="007C37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веточки</w:t>
            </w: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У меня получилась ветка с листочками.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Ребята наши пальчики устали. Давайте поиграем: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Раз, два, три, четыре, пять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Будем пальчики считать –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Крепкие, дружные,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Все такие нужные.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Тише, тише, тише,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 шумите!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Наших деток не будите!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Птички станут щебетать,</w:t>
            </w:r>
          </w:p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Будут пальчики вставать.</w:t>
            </w:r>
          </w:p>
        </w:tc>
      </w:tr>
      <w:tr w:rsidR="007C3772" w:rsidRPr="007C3772" w:rsidTr="00CD16A0">
        <w:tc>
          <w:tcPr>
            <w:tcW w:w="654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</w:tc>
      </w:tr>
      <w:tr w:rsidR="007C3772" w:rsidRPr="007C3772" w:rsidTr="00CD16A0">
        <w:tc>
          <w:tcPr>
            <w:tcW w:w="654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3388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и самоанализ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Какие вы молодцы. Вот мы и помогли весне распустить листочки на </w:t>
            </w:r>
            <w:r w:rsidRPr="007C37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веточках</w:t>
            </w: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Какие красивые они у нас получились. Ребята, давайте украсим </w:t>
            </w:r>
            <w:r w:rsidRPr="007C37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весенними веточками приемную группы</w:t>
            </w: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Ребята, а чем мы сегодня занимались? Вам понравилось? А что было для вас трудным? А про какое время года мы с вами говорили? А что появляется на веточках? А какого цвета листочки?</w:t>
            </w:r>
          </w:p>
        </w:tc>
      </w:tr>
    </w:tbl>
    <w:p w:rsidR="007C3772" w:rsidRPr="007C3772" w:rsidRDefault="007C3772" w:rsidP="007C3772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3772" w:rsidRPr="007C3772" w:rsidRDefault="007C3772" w:rsidP="007C3772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3772" w:rsidRPr="007C3772" w:rsidRDefault="007C3772" w:rsidP="007C37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C3772">
        <w:rPr>
          <w:rFonts w:ascii="Times New Roman" w:eastAsia="Calibri" w:hAnsi="Times New Roman" w:cs="Times New Roman"/>
          <w:b/>
          <w:bCs/>
          <w:sz w:val="28"/>
          <w:szCs w:val="28"/>
        </w:rPr>
        <w:t>ДАЛЬНЕЙШАЯ РАЗРАБОТКА ТЕМЫ</w:t>
      </w:r>
    </w:p>
    <w:p w:rsidR="007C3772" w:rsidRPr="007C3772" w:rsidRDefault="007C3772" w:rsidP="007C37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7C3772" w:rsidRPr="007C3772" w:rsidTr="00CD16A0">
        <w:tc>
          <w:tcPr>
            <w:tcW w:w="654" w:type="dxa"/>
            <w:shd w:val="clear" w:color="auto" w:fill="FFFFFF" w:themeFill="background1"/>
            <w:vAlign w:val="center"/>
          </w:tcPr>
          <w:p w:rsidR="007C3772" w:rsidRPr="007C3772" w:rsidRDefault="007C3772" w:rsidP="007C3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772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7C3772" w:rsidRPr="007C3772" w:rsidRDefault="007C3772" w:rsidP="007C3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772">
              <w:rPr>
                <w:rFonts w:ascii="Times New Roman" w:eastAsia="Calibri" w:hAnsi="Times New Roman" w:cs="Times New Roman"/>
                <w:b/>
              </w:rPr>
              <w:t xml:space="preserve">Культурные практики/ </w:t>
            </w:r>
          </w:p>
          <w:p w:rsidR="007C3772" w:rsidRPr="007C3772" w:rsidRDefault="007C3772" w:rsidP="007C3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772">
              <w:rPr>
                <w:rFonts w:ascii="Times New Roman" w:eastAsia="Calibri" w:hAnsi="Times New Roman" w:cs="Times New Roman"/>
                <w:b/>
              </w:rPr>
              <w:t>виды деятельности детей/</w:t>
            </w:r>
          </w:p>
          <w:p w:rsidR="007C3772" w:rsidRPr="007C3772" w:rsidRDefault="007C3772" w:rsidP="007C3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772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7C3772" w:rsidRPr="007C3772" w:rsidRDefault="007C3772" w:rsidP="007C3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772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7C3772" w:rsidRPr="007C3772" w:rsidTr="00CD16A0">
        <w:tc>
          <w:tcPr>
            <w:tcW w:w="654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Совместная образовательная деятельность взрослого и детей в режимных моментах</w:t>
            </w:r>
          </w:p>
        </w:tc>
      </w:tr>
      <w:tr w:rsidR="007C3772" w:rsidRPr="007C3772" w:rsidTr="00CD16A0">
        <w:tc>
          <w:tcPr>
            <w:tcW w:w="654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388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gramStart"/>
            <w:r w:rsidRPr="007C377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Указывается мероприятие (экскурсия, выставка и т.д.), вид деятельности (чтение, художественно-творческая и т.п.)</w:t>
            </w:r>
            <w:proofErr w:type="gramEnd"/>
          </w:p>
        </w:tc>
        <w:tc>
          <w:tcPr>
            <w:tcW w:w="11340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самостоятельной </w:t>
            </w:r>
            <w:proofErr w:type="gramStart"/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изо</w:t>
            </w:r>
            <w:proofErr w:type="gramEnd"/>
            <w:r w:rsidRPr="007C377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деятельности раскраски о весне, частичные аппликации, на прогулке наблюдение за природой.</w:t>
            </w:r>
          </w:p>
        </w:tc>
      </w:tr>
      <w:tr w:rsidR="007C3772" w:rsidRPr="007C3772" w:rsidTr="00CD16A0">
        <w:tc>
          <w:tcPr>
            <w:tcW w:w="654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в свободной деятельности</w:t>
            </w:r>
          </w:p>
        </w:tc>
      </w:tr>
      <w:tr w:rsidR="007C3772" w:rsidRPr="007C3772" w:rsidTr="00CD16A0">
        <w:tc>
          <w:tcPr>
            <w:tcW w:w="654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сам</w:t>
            </w:r>
          </w:p>
        </w:tc>
        <w:tc>
          <w:tcPr>
            <w:tcW w:w="11340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Рисует сказочные сюжеты (лес, сказочных героев), для игр, театрализации.</w:t>
            </w:r>
          </w:p>
        </w:tc>
      </w:tr>
      <w:tr w:rsidR="007C3772" w:rsidRPr="007C3772" w:rsidTr="00CD16A0">
        <w:tc>
          <w:tcPr>
            <w:tcW w:w="654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по приглашению педагога</w:t>
            </w:r>
          </w:p>
        </w:tc>
        <w:tc>
          <w:tcPr>
            <w:tcW w:w="11340" w:type="dxa"/>
            <w:shd w:val="clear" w:color="auto" w:fill="FFFFFF" w:themeFill="background1"/>
          </w:tcPr>
          <w:p w:rsidR="007C3772" w:rsidRPr="007C3772" w:rsidRDefault="007C3772" w:rsidP="007C3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772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 по теме: «Солнышко лучистое».</w:t>
            </w:r>
          </w:p>
        </w:tc>
      </w:tr>
    </w:tbl>
    <w:p w:rsidR="007C3772" w:rsidRPr="007C3772" w:rsidRDefault="007C3772" w:rsidP="007C3772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7C3772" w:rsidRPr="007C3772" w:rsidRDefault="007C3772" w:rsidP="007C3772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F1420F" w:rsidRPr="007C3772" w:rsidRDefault="00F1420F" w:rsidP="007C3772">
      <w:bookmarkStart w:id="0" w:name="_GoBack"/>
      <w:bookmarkEnd w:id="0"/>
    </w:p>
    <w:sectPr w:rsidR="00F1420F" w:rsidRPr="007C3772" w:rsidSect="00D637F2">
      <w:pgSz w:w="16838" w:h="11906" w:orient="landscape"/>
      <w:pgMar w:top="567" w:right="568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FE9"/>
    <w:multiLevelType w:val="hybridMultilevel"/>
    <w:tmpl w:val="F47CDEB8"/>
    <w:lvl w:ilvl="0" w:tplc="5234099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049E4D16"/>
    <w:multiLevelType w:val="hybridMultilevel"/>
    <w:tmpl w:val="39A6E4E4"/>
    <w:lvl w:ilvl="0" w:tplc="24902734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A"/>
    <w:rsid w:val="007C3772"/>
    <w:rsid w:val="00C679FA"/>
    <w:rsid w:val="00D637F2"/>
    <w:rsid w:val="00F1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929</Words>
  <Characters>5296</Characters>
  <Application>Microsoft Office Word</Application>
  <DocSecurity>0</DocSecurity>
  <Lines>44</Lines>
  <Paragraphs>12</Paragraphs>
  <ScaleCrop>false</ScaleCrop>
  <Company>diakov.net</Company>
  <LinksUpToDate>false</LinksUpToDate>
  <CharactersWithSpaces>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2020-07-06T12:22:00Z</dcterms:created>
  <dcterms:modified xsi:type="dcterms:W3CDTF">2020-07-06T12:24:00Z</dcterms:modified>
</cp:coreProperties>
</file>